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141F4" w14:textId="3B64A179" w:rsidR="009D134C" w:rsidRDefault="002C7756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824A76" wp14:editId="7EAFDAAA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3145063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50945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25CBE3E4" w14:textId="77777777" w:rsidR="009D134C" w:rsidRDefault="009D134C">
      <w:pPr>
        <w:pStyle w:val="3"/>
      </w:pPr>
      <w:r>
        <w:t>ΥΠΕΥΘΥΝΗ ΔΗΛΩΣΗ</w:t>
      </w:r>
    </w:p>
    <w:p w14:paraId="19F268CA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03AAC163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48C9A8B0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B594AD7" w14:textId="77777777" w:rsidR="009D134C" w:rsidRPr="00294B18" w:rsidRDefault="009D134C" w:rsidP="00294B18">
      <w:pPr>
        <w:pStyle w:val="a5"/>
        <w:jc w:val="left"/>
        <w:rPr>
          <w:bCs/>
          <w:sz w:val="22"/>
          <w:lang w:val="en-US"/>
        </w:rPr>
      </w:pPr>
      <w:r>
        <w:rPr>
          <w:bCs/>
          <w:sz w:val="22"/>
          <w:lang w:val="en-US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1468C4E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B991151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A3A29F7" w14:textId="77777777" w:rsidR="009D134C" w:rsidRPr="00D20624" w:rsidRDefault="00FD6A4B">
            <w:pPr>
              <w:spacing w:before="240"/>
              <w:ind w:right="-6878"/>
              <w:rPr>
                <w:rStyle w:val="a7"/>
              </w:rPr>
            </w:pPr>
            <w:r>
              <w:rPr>
                <w:rStyle w:val="a7"/>
              </w:rPr>
              <w:t>ΤΜΗΜΑ ……………</w:t>
            </w:r>
            <w:r w:rsidR="00D20624" w:rsidRPr="00D20624">
              <w:rPr>
                <w:rStyle w:val="a7"/>
              </w:rPr>
              <w:t xml:space="preserve"> Α.Π.Θ.</w:t>
            </w:r>
          </w:p>
        </w:tc>
      </w:tr>
      <w:tr w:rsidR="009D134C" w14:paraId="46D9684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25648B4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32FEE1F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0CECEBD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8DDFA56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E1A25F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D81ED4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C79220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6142213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C2FC8B3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503375F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122133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101C8B9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7C7E3772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3308C99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EAB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78D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4CDE23E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329841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ABD139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62A63C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1E76C13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75561E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011544F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80399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D36513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7D701C4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E6B765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6BA69C6F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71CC4DD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5D213F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0E31EDE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19A572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90D4FE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EBF0C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42463AC9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B49FFB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2423DDE7" w14:textId="77777777" w:rsidR="009D134C" w:rsidRDefault="009D134C">
      <w:pPr>
        <w:sectPr w:rsidR="009D134C" w:rsidSect="006A014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6F517EF8" w14:textId="77777777" w:rsidTr="00294B1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75" w:type="dxa"/>
          </w:tcPr>
          <w:p w14:paraId="0F04A3B0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00861D4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 w:rsidR="00ED229D" w:rsidRPr="00ED229D">
              <w:rPr>
                <w:rFonts w:ascii="Arial" w:hAnsi="Arial" w:cs="Arial"/>
                <w:sz w:val="18"/>
                <w:vertAlign w:val="superscript"/>
              </w:rPr>
              <w:t>)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14:paraId="1C9DDDC5" w14:textId="77777777" w:rsidR="00BA26BE" w:rsidRDefault="00BA26BE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BA26BE" w14:paraId="556F65A2" w14:textId="77777777" w:rsidTr="00294B18">
        <w:tblPrEx>
          <w:tblCellMar>
            <w:top w:w="0" w:type="dxa"/>
            <w:bottom w:w="0" w:type="dxa"/>
          </w:tblCellMar>
        </w:tblPrEx>
        <w:trPr>
          <w:trHeight w:val="1563"/>
        </w:trPr>
        <w:tc>
          <w:tcPr>
            <w:tcW w:w="10675" w:type="dxa"/>
          </w:tcPr>
          <w:p w14:paraId="2480D6F9" w14:textId="77777777" w:rsidR="00FD6A4B" w:rsidRPr="00FD6A4B" w:rsidRDefault="00FD6A4B" w:rsidP="00FD6A4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έ</w:t>
            </w:r>
            <w:r w:rsidRPr="00FD6A4B">
              <w:rPr>
                <w:rFonts w:ascii="Arial" w:hAnsi="Arial" w:cs="Arial"/>
                <w:sz w:val="18"/>
                <w:szCs w:val="18"/>
              </w:rPr>
              <w:t>λαβ</w:t>
            </w:r>
            <w:r>
              <w:rPr>
                <w:rFonts w:ascii="Arial" w:hAnsi="Arial" w:cs="Arial"/>
                <w:sz w:val="18"/>
                <w:szCs w:val="18"/>
              </w:rPr>
              <w:t>α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γνώση των όρων της παρούσας πρόσκλησης εκδήλωσης ενδιαφέροντος και τους </w:t>
            </w:r>
            <w:r>
              <w:rPr>
                <w:rFonts w:ascii="Arial" w:hAnsi="Arial" w:cs="Arial"/>
                <w:sz w:val="18"/>
                <w:szCs w:val="18"/>
              </w:rPr>
              <w:t>αποδέχομαι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όλους ανεπιφύλακτα</w:t>
            </w:r>
          </w:p>
          <w:p w14:paraId="7DC3D111" w14:textId="77777777" w:rsidR="00FD6A4B" w:rsidRPr="00FD6A4B" w:rsidRDefault="00FD6A4B" w:rsidP="00FD6A4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λάβει τον διδακτορικό </w:t>
            </w:r>
            <w:r>
              <w:rPr>
                <w:rFonts w:ascii="Arial" w:hAnsi="Arial" w:cs="Arial"/>
                <w:sz w:val="18"/>
                <w:szCs w:val="18"/>
              </w:rPr>
              <w:t>μου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τίτλο (ημερομηνία επιτυχούς υποστήριξης) μετά την 1.1.2013 και </w:t>
            </w:r>
            <w:r>
              <w:rPr>
                <w:rFonts w:ascii="Arial" w:hAnsi="Arial" w:cs="Arial"/>
                <w:sz w:val="18"/>
                <w:szCs w:val="18"/>
              </w:rPr>
              <w:t>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καταθέσει τη διδακτορική </w:t>
            </w:r>
            <w:r>
              <w:rPr>
                <w:rFonts w:ascii="Arial" w:hAnsi="Arial" w:cs="Arial"/>
                <w:sz w:val="18"/>
                <w:szCs w:val="18"/>
              </w:rPr>
              <w:t>μου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διατριβή στο Εθνικό Αρχείο Διδακτορικών Διατριβών σύμφωνα με τις διατάξεις του Ν.1566/1985 αρ.70 παρ.15, </w:t>
            </w:r>
          </w:p>
          <w:p w14:paraId="5C38655F" w14:textId="77777777" w:rsidR="00FD6A4B" w:rsidRPr="00FD6A4B" w:rsidRDefault="00FD6A4B" w:rsidP="00FD6A4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>δε διαθέτ</w:t>
            </w:r>
            <w:r>
              <w:rPr>
                <w:rFonts w:ascii="Arial" w:hAnsi="Arial" w:cs="Arial"/>
                <w:sz w:val="18"/>
                <w:szCs w:val="18"/>
              </w:rPr>
              <w:t>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σωρευτική άσκηση αυτοδύναμου διδακτικού έργου σε ΑΕΙ που να υπερβαίνει τα πέντε (5) ακαδημαϊκά εξάμηνα. </w:t>
            </w:r>
          </w:p>
          <w:p w14:paraId="7A95D270" w14:textId="77777777" w:rsidR="00FD6A4B" w:rsidRPr="00FD6A4B" w:rsidRDefault="00FD6A4B" w:rsidP="00FD6A4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>
              <w:rPr>
                <w:rFonts w:ascii="Arial" w:hAnsi="Arial" w:cs="Arial"/>
                <w:sz w:val="18"/>
                <w:szCs w:val="18"/>
              </w:rPr>
              <w:t>κατέχω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θέση Ομότιμου Καθηγητή ή αφυπηρετήσαντος μέλους ΔΕΠ του </w:t>
            </w:r>
            <w:r>
              <w:rPr>
                <w:rFonts w:ascii="Arial" w:hAnsi="Arial" w:cs="Arial"/>
                <w:sz w:val="18"/>
                <w:szCs w:val="18"/>
              </w:rPr>
              <w:t>ΑΠΘ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ή άλλου ΑΕΙ της ημεδαπής ή της αλλοδαπής.</w:t>
            </w:r>
          </w:p>
          <w:p w14:paraId="60B7063A" w14:textId="77777777" w:rsidR="00FD6A4B" w:rsidRPr="00FD6A4B" w:rsidRDefault="00FD6A4B" w:rsidP="00FD6A4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κατέχω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θέση μέλους ΔΕΠ, Ειδικού Εκπαιδευτικού Προσωπικού (ΕΕΠ), Εργαστηριακού Διδακτικού Προσωπικού (ΕΔΙΠ) και Ειδικού Τεχνικού Εργαστηριακού Προσωπικού (ΕΤΕΠ) των ΑΕΙ ή Συνεργαζόμενου Εκπαιδευτικού Προσωπικού (ΣΕΠ) του ΕΑΠ. </w:t>
            </w:r>
          </w:p>
          <w:p w14:paraId="6876BC81" w14:textId="77777777" w:rsidR="00FD6A4B" w:rsidRPr="00FD6A4B" w:rsidRDefault="00FD6A4B" w:rsidP="00FD6A4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κατέχω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θέση ερευνητή ή λειτουργικού επιστήμονα ερευνητικών και τεχνολογικών φορέων του άρθρου 13Α του</w:t>
            </w:r>
            <w:r w:rsidR="00C962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6A4B">
              <w:rPr>
                <w:rFonts w:ascii="Arial" w:hAnsi="Arial" w:cs="Arial"/>
                <w:sz w:val="18"/>
                <w:szCs w:val="18"/>
              </w:rPr>
              <w:t>ν. 4310/2014 (Α’ 258) και λοιπών ερευνητικών οργανισμών.</w:t>
            </w:r>
          </w:p>
          <w:p w14:paraId="2E2A8E1C" w14:textId="77777777" w:rsidR="00FD6A4B" w:rsidRPr="00FD6A4B" w:rsidRDefault="00FD6A4B" w:rsidP="00FD6A4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είμαι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συνταξιούχος του ιδιωτικού ή ευρύτερου δημόσιου τομέα. </w:t>
            </w:r>
          </w:p>
          <w:p w14:paraId="319A9B91" w14:textId="77777777" w:rsidR="00FD6A4B" w:rsidRPr="00FD6A4B" w:rsidRDefault="00FD6A4B" w:rsidP="00FD6A4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είμαι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υπάλληλος με σχέση </w:t>
            </w:r>
            <w:r w:rsidR="00DE5B54">
              <w:rPr>
                <w:rFonts w:ascii="Arial" w:hAnsi="Arial" w:cs="Arial"/>
                <w:sz w:val="18"/>
                <w:szCs w:val="18"/>
              </w:rPr>
              <w:t>Δ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ημόσιου </w:t>
            </w:r>
            <w:r w:rsidR="00DE5B54">
              <w:rPr>
                <w:rFonts w:ascii="Arial" w:hAnsi="Arial" w:cs="Arial"/>
                <w:sz w:val="18"/>
                <w:szCs w:val="18"/>
              </w:rPr>
              <w:t>Δ</w:t>
            </w:r>
            <w:r w:rsidRPr="00FD6A4B">
              <w:rPr>
                <w:rFonts w:ascii="Arial" w:hAnsi="Arial" w:cs="Arial"/>
                <w:sz w:val="18"/>
                <w:szCs w:val="18"/>
              </w:rPr>
              <w:t>ικαίου ή Ιδιωτικού Δικαίου Αορίστου Χρόνου σε φορείς του δημόσιου τομέα, όπως αυτός οριοθετείται στην περ. α) της παρ. 1 του άρθρου 14 του ν. 4270/2014, και</w:t>
            </w:r>
          </w:p>
          <w:p w14:paraId="134EE9E3" w14:textId="77777777" w:rsidR="00112D62" w:rsidRPr="00C96268" w:rsidRDefault="00FD6A4B" w:rsidP="00C96268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υπερβεί το εξηκοστό έβδομο (67ο) έτος της ηλικίας.</w:t>
            </w:r>
          </w:p>
        </w:tc>
      </w:tr>
    </w:tbl>
    <w:p w14:paraId="2D9ACC39" w14:textId="77777777" w:rsidR="009D134C" w:rsidRPr="007852D0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FD6A4B">
        <w:rPr>
          <w:sz w:val="16"/>
        </w:rPr>
        <w:t>24</w:t>
      </w:r>
    </w:p>
    <w:p w14:paraId="26996E6A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672DABD3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25BD41" w14:textId="77777777" w:rsidR="009D134C" w:rsidRDefault="009D134C" w:rsidP="00AE5ED2">
      <w:pPr>
        <w:pStyle w:val="a6"/>
        <w:ind w:left="0"/>
        <w:rPr>
          <w:sz w:val="16"/>
        </w:rPr>
      </w:pPr>
    </w:p>
    <w:p w14:paraId="68DA4D43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19D2FDB3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4E5B8741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2860B08A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0617580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55E58165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60A1EDFC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F33C4C6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010ACCE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AC2429C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3864B" w14:textId="77777777" w:rsidR="006A0147" w:rsidRDefault="006A0147">
      <w:r>
        <w:separator/>
      </w:r>
    </w:p>
  </w:endnote>
  <w:endnote w:type="continuationSeparator" w:id="0">
    <w:p w14:paraId="26201551" w14:textId="77777777" w:rsidR="006A0147" w:rsidRDefault="006A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8B0B2" w14:textId="77777777" w:rsidR="006A0147" w:rsidRDefault="006A0147">
      <w:r>
        <w:separator/>
      </w:r>
    </w:p>
  </w:footnote>
  <w:footnote w:type="continuationSeparator" w:id="0">
    <w:p w14:paraId="56B861C3" w14:textId="77777777" w:rsidR="006A0147" w:rsidRDefault="006A0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9D134C" w14:paraId="0B14CC1D" w14:textId="77777777">
      <w:tblPrEx>
        <w:tblCellMar>
          <w:top w:w="0" w:type="dxa"/>
          <w:bottom w:w="0" w:type="dxa"/>
        </w:tblCellMar>
      </w:tblPrEx>
      <w:tc>
        <w:tcPr>
          <w:tcW w:w="5508" w:type="dxa"/>
        </w:tcPr>
        <w:p w14:paraId="7208ACC5" w14:textId="79C08EB5" w:rsidR="009D134C" w:rsidRDefault="002C7756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4BA1831" wp14:editId="54E1E950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51D8F3FB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7E7258A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687D7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E48ED4C2"/>
    <w:lvl w:ilvl="0" w:tplc="90CAFFB0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48477895">
    <w:abstractNumId w:val="3"/>
  </w:num>
  <w:num w:numId="2" w16cid:durableId="812143440">
    <w:abstractNumId w:val="6"/>
  </w:num>
  <w:num w:numId="3" w16cid:durableId="2082362418">
    <w:abstractNumId w:val="1"/>
  </w:num>
  <w:num w:numId="4" w16cid:durableId="1238780820">
    <w:abstractNumId w:val="4"/>
  </w:num>
  <w:num w:numId="5" w16cid:durableId="1037386518">
    <w:abstractNumId w:val="2"/>
  </w:num>
  <w:num w:numId="6" w16cid:durableId="1951621758">
    <w:abstractNumId w:val="11"/>
  </w:num>
  <w:num w:numId="7" w16cid:durableId="1267347556">
    <w:abstractNumId w:val="10"/>
  </w:num>
  <w:num w:numId="8" w16cid:durableId="443694517">
    <w:abstractNumId w:val="8"/>
  </w:num>
  <w:num w:numId="9" w16cid:durableId="2030914869">
    <w:abstractNumId w:val="7"/>
  </w:num>
  <w:num w:numId="10" w16cid:durableId="781074584">
    <w:abstractNumId w:val="9"/>
  </w:num>
  <w:num w:numId="11" w16cid:durableId="1414468527">
    <w:abstractNumId w:val="5"/>
  </w:num>
  <w:num w:numId="12" w16cid:durableId="165421219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22716"/>
    <w:rsid w:val="00076B7C"/>
    <w:rsid w:val="000F72D1"/>
    <w:rsid w:val="00112D62"/>
    <w:rsid w:val="00171F23"/>
    <w:rsid w:val="00194FEC"/>
    <w:rsid w:val="001A3360"/>
    <w:rsid w:val="001E0E8B"/>
    <w:rsid w:val="001E1467"/>
    <w:rsid w:val="0023464C"/>
    <w:rsid w:val="00282CD5"/>
    <w:rsid w:val="00294B18"/>
    <w:rsid w:val="002C7756"/>
    <w:rsid w:val="002F25BA"/>
    <w:rsid w:val="002F6151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A4305"/>
    <w:rsid w:val="005159BB"/>
    <w:rsid w:val="00523A70"/>
    <w:rsid w:val="00525DC8"/>
    <w:rsid w:val="00527549"/>
    <w:rsid w:val="00543AE3"/>
    <w:rsid w:val="00551B62"/>
    <w:rsid w:val="0055790E"/>
    <w:rsid w:val="005E2154"/>
    <w:rsid w:val="005F0CFC"/>
    <w:rsid w:val="00624D80"/>
    <w:rsid w:val="0062561E"/>
    <w:rsid w:val="0064008F"/>
    <w:rsid w:val="00652A9B"/>
    <w:rsid w:val="006554BA"/>
    <w:rsid w:val="006A0147"/>
    <w:rsid w:val="006C3395"/>
    <w:rsid w:val="006F13DF"/>
    <w:rsid w:val="007852D0"/>
    <w:rsid w:val="00787AAF"/>
    <w:rsid w:val="007B2413"/>
    <w:rsid w:val="007B5B50"/>
    <w:rsid w:val="007C594D"/>
    <w:rsid w:val="007C599B"/>
    <w:rsid w:val="00816E82"/>
    <w:rsid w:val="00883E2C"/>
    <w:rsid w:val="008D49F9"/>
    <w:rsid w:val="009356DC"/>
    <w:rsid w:val="00954158"/>
    <w:rsid w:val="009B25DA"/>
    <w:rsid w:val="009D134C"/>
    <w:rsid w:val="00A2213D"/>
    <w:rsid w:val="00A63108"/>
    <w:rsid w:val="00AE5ED2"/>
    <w:rsid w:val="00B11678"/>
    <w:rsid w:val="00B1642C"/>
    <w:rsid w:val="00B403FD"/>
    <w:rsid w:val="00BA26BE"/>
    <w:rsid w:val="00BF2F8B"/>
    <w:rsid w:val="00C116D9"/>
    <w:rsid w:val="00C16FF6"/>
    <w:rsid w:val="00C31C16"/>
    <w:rsid w:val="00C42A20"/>
    <w:rsid w:val="00C96268"/>
    <w:rsid w:val="00CC45C4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E31AE"/>
    <w:rsid w:val="00DE5B54"/>
    <w:rsid w:val="00DF125B"/>
    <w:rsid w:val="00DF16F7"/>
    <w:rsid w:val="00DF5AE8"/>
    <w:rsid w:val="00DF6987"/>
    <w:rsid w:val="00E43A39"/>
    <w:rsid w:val="00E964E0"/>
    <w:rsid w:val="00EA2410"/>
    <w:rsid w:val="00EC0A44"/>
    <w:rsid w:val="00EC6BB7"/>
    <w:rsid w:val="00ED229D"/>
    <w:rsid w:val="00F12F28"/>
    <w:rsid w:val="00F40F79"/>
    <w:rsid w:val="00F47BA1"/>
    <w:rsid w:val="00F548AC"/>
    <w:rsid w:val="00F637FB"/>
    <w:rsid w:val="00F648D8"/>
    <w:rsid w:val="00FD0C29"/>
    <w:rsid w:val="00FD6A4B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2"/>
    </o:shapelayout>
  </w:shapeDefaults>
  <w:decimalSymbol w:val=","/>
  <w:listSeparator w:val=";"/>
  <w14:docId w14:val="41CA9B71"/>
  <w15:chartTrackingRefBased/>
  <w15:docId w15:val="{4DF0D4EB-0A6E-440C-87A6-042687E7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Λιόντα - Μίγγα Χριστίνα</cp:lastModifiedBy>
  <cp:revision>2</cp:revision>
  <cp:lastPrinted>2016-11-07T09:06:00Z</cp:lastPrinted>
  <dcterms:created xsi:type="dcterms:W3CDTF">2024-02-09T17:13:00Z</dcterms:created>
  <dcterms:modified xsi:type="dcterms:W3CDTF">2024-02-09T17:13:00Z</dcterms:modified>
</cp:coreProperties>
</file>