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C51CE21"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072DD7" w:rsidRPr="00072DD7">
        <w:rPr>
          <w:rFonts w:ascii="Tahoma" w:hAnsi="Tahoma" w:cs="Tahoma"/>
          <w:bCs/>
          <w:iCs/>
          <w:sz w:val="22"/>
          <w:szCs w:val="22"/>
        </w:rPr>
        <w:t>Εικαστικ</w:t>
      </w:r>
      <w:bookmarkStart w:id="2" w:name="_GoBack"/>
      <w:bookmarkEnd w:id="2"/>
      <w:r w:rsidR="00072DD7" w:rsidRPr="00072DD7">
        <w:rPr>
          <w:rFonts w:ascii="Tahoma" w:hAnsi="Tahoma" w:cs="Tahoma"/>
          <w:bCs/>
          <w:iCs/>
          <w:sz w:val="22"/>
          <w:szCs w:val="22"/>
        </w:rPr>
        <w:t xml:space="preserve">ών και Εφαρμοσμένων Τεχνών της Σχολής Καλών Τεχνών </w:t>
      </w:r>
      <w:r w:rsidR="00072DD7" w:rsidRPr="00072DD7">
        <w:rPr>
          <w:rFonts w:ascii="Tahoma" w:hAnsi="Tahoma" w:cs="Tahoma"/>
          <w:sz w:val="22"/>
          <w:szCs w:val="22"/>
        </w:rPr>
        <w:t>του ΑΠΘ</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0"/>
        <w:ind w:left="7200" w:right="484" w:firstLine="720"/>
        <w:jc w:val="center"/>
        <w:rPr>
          <w:rFonts w:ascii="Tahoma" w:hAnsi="Tahoma" w:cs="Tahoma"/>
          <w:sz w:val="19"/>
          <w:szCs w:val="19"/>
        </w:rPr>
      </w:pPr>
    </w:p>
    <w:p w14:paraId="48251F90" w14:textId="4E59140E"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0"/>
        <w:ind w:left="0"/>
        <w:jc w:val="right"/>
        <w:rPr>
          <w:rFonts w:ascii="Tahoma" w:hAnsi="Tahoma" w:cs="Tahoma"/>
          <w:sz w:val="19"/>
          <w:szCs w:val="19"/>
        </w:rPr>
      </w:pPr>
    </w:p>
    <w:p w14:paraId="4083BBC1" w14:textId="5A281276"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0"/>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2DD7"/>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C9C32-C316-4AF3-8223-26F79F13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240</Words>
  <Characters>1298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1535</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13</cp:revision>
  <cp:lastPrinted>2017-08-31T08:36:00Z</cp:lastPrinted>
  <dcterms:created xsi:type="dcterms:W3CDTF">2024-01-12T11:08:00Z</dcterms:created>
  <dcterms:modified xsi:type="dcterms:W3CDTF">2024-12-17T08:17:00Z</dcterms:modified>
</cp:coreProperties>
</file>